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546B" w14:textId="57635DBC" w:rsidR="00160694" w:rsidRPr="009551D2" w:rsidRDefault="00160694" w:rsidP="00160694">
      <w:pPr>
        <w:snapToGrid w:val="0"/>
        <w:spacing w:after="120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Flexibility</w:t>
      </w:r>
      <w:r w:rsidRPr="009551D2">
        <w:rPr>
          <w:b/>
          <w:color w:val="002060"/>
          <w:sz w:val="32"/>
          <w:szCs w:val="32"/>
        </w:rPr>
        <w:t xml:space="preserve"> </w:t>
      </w:r>
      <w:r w:rsidR="00D97B64">
        <w:rPr>
          <w:b/>
          <w:color w:val="002060"/>
          <w:sz w:val="32"/>
          <w:szCs w:val="32"/>
        </w:rPr>
        <w:t xml:space="preserve">Warm Up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7563B" w14:paraId="4554CF85" w14:textId="77777777" w:rsidTr="0037563B">
        <w:trPr>
          <w:trHeight w:val="602"/>
        </w:trPr>
        <w:tc>
          <w:tcPr>
            <w:tcW w:w="9010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436CCA0" w14:textId="0C4F2593" w:rsidR="0037563B" w:rsidRPr="0037563B" w:rsidRDefault="0037563B">
            <w:pPr>
              <w:rPr>
                <w:b/>
                <w:bCs/>
              </w:rPr>
            </w:pPr>
            <w:r w:rsidRPr="0037563B">
              <w:rPr>
                <w:b/>
                <w:bCs/>
                <w:color w:val="002060"/>
              </w:rPr>
              <w:t>Topic</w:t>
            </w:r>
            <w:r w:rsidRPr="0037563B">
              <w:rPr>
                <w:b/>
                <w:bCs/>
              </w:rPr>
              <w:t xml:space="preserve">:  </w:t>
            </w:r>
          </w:p>
        </w:tc>
      </w:tr>
      <w:tr w:rsidR="0037563B" w14:paraId="54D03BA0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A0066" w14:textId="0A3F09CE" w:rsidR="0037563B" w:rsidRPr="0037563B" w:rsidRDefault="0037563B">
            <w:pPr>
              <w:rPr>
                <w:b/>
                <w:bCs/>
              </w:rPr>
            </w:pPr>
            <w:r w:rsidRPr="0037563B">
              <w:rPr>
                <w:b/>
                <w:bCs/>
              </w:rPr>
              <w:t>Idea</w:t>
            </w:r>
          </w:p>
        </w:tc>
        <w:tc>
          <w:tcPr>
            <w:tcW w:w="4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E3626" w14:textId="0B212C36" w:rsidR="0037563B" w:rsidRPr="0037563B" w:rsidRDefault="0037563B">
            <w:pPr>
              <w:rPr>
                <w:b/>
                <w:bCs/>
              </w:rPr>
            </w:pPr>
            <w:r w:rsidRPr="0037563B">
              <w:rPr>
                <w:b/>
                <w:bCs/>
              </w:rPr>
              <w:t>Category</w:t>
            </w:r>
          </w:p>
        </w:tc>
      </w:tr>
      <w:tr w:rsidR="0037563B" w14:paraId="4551247D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C5193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22562F" w14:textId="7DFE7FD3" w:rsidR="0037563B" w:rsidRDefault="0037563B" w:rsidP="0037563B">
            <w:r>
              <w:rPr>
                <w:rFonts w:ascii="Arial"/>
              </w:rPr>
              <w:t>Arts &amp; Aesthetics</w:t>
            </w:r>
          </w:p>
        </w:tc>
      </w:tr>
      <w:tr w:rsidR="0037563B" w14:paraId="182A4E6E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199F6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C684E" w14:textId="20DA7B0F" w:rsidR="0037563B" w:rsidRDefault="0037563B" w:rsidP="0037563B">
            <w:r>
              <w:rPr>
                <w:rFonts w:ascii="Arial"/>
                <w:w w:val="95"/>
              </w:rPr>
              <w:t>Basic Needs</w:t>
            </w:r>
          </w:p>
        </w:tc>
      </w:tr>
      <w:tr w:rsidR="0037563B" w14:paraId="11635458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FA07D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C9CAC" w14:textId="78AFA7FE" w:rsidR="0037563B" w:rsidRDefault="0037563B" w:rsidP="0037563B">
            <w:r>
              <w:rPr>
                <w:rFonts w:ascii="Arial"/>
              </w:rPr>
              <w:t>Business &amp;</w:t>
            </w:r>
            <w:r>
              <w:rPr>
                <w:rFonts w:ascii="Arial"/>
                <w:spacing w:val="-55"/>
              </w:rPr>
              <w:t xml:space="preserve"> </w:t>
            </w:r>
            <w:r>
              <w:rPr>
                <w:rFonts w:ascii="Arial"/>
              </w:rPr>
              <w:t>Commerce</w:t>
            </w:r>
          </w:p>
        </w:tc>
      </w:tr>
      <w:tr w:rsidR="0037563B" w14:paraId="6E0D16EA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76FFD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00357" w14:textId="05CCA84C" w:rsidR="0037563B" w:rsidRDefault="0037563B" w:rsidP="0037563B">
            <w:r>
              <w:rPr>
                <w:rFonts w:ascii="Arial"/>
              </w:rPr>
              <w:t>Communication</w:t>
            </w:r>
          </w:p>
        </w:tc>
      </w:tr>
      <w:tr w:rsidR="0037563B" w14:paraId="379D86A4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50805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168C8" w14:textId="1A613D61" w:rsidR="0037563B" w:rsidRDefault="0037563B" w:rsidP="0037563B">
            <w:r>
              <w:rPr>
                <w:rFonts w:ascii="Arial"/>
              </w:rPr>
              <w:t>Defence</w:t>
            </w:r>
          </w:p>
        </w:tc>
      </w:tr>
      <w:tr w:rsidR="0037563B" w14:paraId="2587AF7B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998AD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2DE51" w14:textId="45286AF7" w:rsidR="0037563B" w:rsidRDefault="0037563B" w:rsidP="0037563B">
            <w:r>
              <w:rPr>
                <w:rFonts w:ascii="Arial"/>
              </w:rPr>
              <w:t>Economics</w:t>
            </w:r>
          </w:p>
        </w:tc>
      </w:tr>
      <w:tr w:rsidR="0037563B" w14:paraId="64039CFA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3C44B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6E5D71" w14:textId="3A9C650A" w:rsidR="0037563B" w:rsidRDefault="0037563B" w:rsidP="0037563B">
            <w:r>
              <w:rPr>
                <w:rFonts w:ascii="Arial"/>
              </w:rPr>
              <w:t>Education</w:t>
            </w:r>
          </w:p>
        </w:tc>
      </w:tr>
      <w:tr w:rsidR="0037563B" w14:paraId="6B439323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A165B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8A4B6" w14:textId="1CDD0C46" w:rsidR="0037563B" w:rsidRDefault="0037563B" w:rsidP="0037563B">
            <w:r>
              <w:rPr>
                <w:rFonts w:ascii="Arial"/>
              </w:rPr>
              <w:t>Environmental</w:t>
            </w:r>
          </w:p>
        </w:tc>
      </w:tr>
      <w:tr w:rsidR="0037563B" w14:paraId="7D74EE92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08853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A8D20" w14:textId="672C9286" w:rsidR="0037563B" w:rsidRDefault="0037563B" w:rsidP="0037563B">
            <w:r>
              <w:rPr>
                <w:rFonts w:ascii="Arial"/>
              </w:rPr>
              <w:t>Ethics &amp; Religion</w:t>
            </w:r>
          </w:p>
        </w:tc>
      </w:tr>
      <w:tr w:rsidR="0037563B" w14:paraId="4C71C764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1511A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101E1" w14:textId="33FE0841" w:rsidR="0037563B" w:rsidRDefault="0037563B" w:rsidP="0037563B">
            <w:r>
              <w:rPr>
                <w:rFonts w:ascii="Arial"/>
              </w:rPr>
              <w:t>Government &amp; Politics</w:t>
            </w:r>
          </w:p>
        </w:tc>
      </w:tr>
      <w:tr w:rsidR="0037563B" w14:paraId="2DDEAA72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B1913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DCE43" w14:textId="338F7CD5" w:rsidR="0037563B" w:rsidRDefault="0037563B" w:rsidP="0037563B">
            <w:r>
              <w:rPr>
                <w:rFonts w:ascii="Arial"/>
              </w:rPr>
              <w:t>Law &amp; Justice</w:t>
            </w:r>
          </w:p>
        </w:tc>
      </w:tr>
      <w:tr w:rsidR="0037563B" w14:paraId="08B8F64E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224C3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9373D" w14:textId="0A83C8C8" w:rsidR="0037563B" w:rsidRDefault="0037563B" w:rsidP="0037563B">
            <w:r>
              <w:rPr>
                <w:rFonts w:ascii="Arial"/>
              </w:rPr>
              <w:t>Physical Health</w:t>
            </w:r>
          </w:p>
        </w:tc>
      </w:tr>
      <w:tr w:rsidR="0037563B" w14:paraId="4896D14D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DCB54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E29D0" w14:textId="7CBA61C4" w:rsidR="0037563B" w:rsidRDefault="0037563B" w:rsidP="0037563B">
            <w:r>
              <w:rPr>
                <w:rFonts w:ascii="Arial"/>
              </w:rPr>
              <w:t>Psychological Health</w:t>
            </w:r>
          </w:p>
        </w:tc>
      </w:tr>
      <w:tr w:rsidR="0037563B" w14:paraId="2C5F2890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F492D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70CB4" w14:textId="29AAFDAC" w:rsidR="0037563B" w:rsidRDefault="0037563B" w:rsidP="0037563B">
            <w:r>
              <w:rPr>
                <w:rFonts w:ascii="Arial"/>
              </w:rPr>
              <w:t>Recreation</w:t>
            </w:r>
          </w:p>
        </w:tc>
      </w:tr>
      <w:tr w:rsidR="0037563B" w14:paraId="1D085DB5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E79D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F960ED" w14:textId="1FD2752C" w:rsidR="0037563B" w:rsidRDefault="0037563B" w:rsidP="0037563B">
            <w:r>
              <w:rPr>
                <w:rFonts w:ascii="Arial"/>
              </w:rPr>
              <w:t>Social Relationships</w:t>
            </w:r>
          </w:p>
        </w:tc>
      </w:tr>
      <w:tr w:rsidR="0037563B" w14:paraId="239B21CB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2E9821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F0AB8" w14:textId="5C8D7ACC" w:rsidR="0037563B" w:rsidRDefault="0037563B" w:rsidP="0037563B">
            <w:pPr>
              <w:rPr>
                <w:rFonts w:ascii="Arial"/>
              </w:rPr>
            </w:pPr>
            <w:r>
              <w:rPr>
                <w:rFonts w:ascii="Arial"/>
              </w:rPr>
              <w:t>Technology</w:t>
            </w:r>
          </w:p>
        </w:tc>
      </w:tr>
      <w:tr w:rsidR="0037563B" w14:paraId="47C444C4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AF482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2DC25" w14:textId="50122009" w:rsidR="0037563B" w:rsidRDefault="0037563B" w:rsidP="0037563B">
            <w:pPr>
              <w:rPr>
                <w:rFonts w:ascii="Arial"/>
              </w:rPr>
            </w:pPr>
            <w:r>
              <w:rPr>
                <w:rFonts w:ascii="Arial"/>
              </w:rPr>
              <w:t>Transportation</w:t>
            </w:r>
          </w:p>
        </w:tc>
      </w:tr>
      <w:tr w:rsidR="0037563B" w14:paraId="37657D0E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C6387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31625" w14:textId="77777777" w:rsidR="0037563B" w:rsidRDefault="0037563B" w:rsidP="0037563B">
            <w:pPr>
              <w:rPr>
                <w:rFonts w:ascii="Arial"/>
              </w:rPr>
            </w:pPr>
          </w:p>
        </w:tc>
      </w:tr>
      <w:tr w:rsidR="0037563B" w14:paraId="2E1C7DD9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E29BA6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A0B9D" w14:textId="77777777" w:rsidR="0037563B" w:rsidRDefault="0037563B" w:rsidP="0037563B">
            <w:pPr>
              <w:rPr>
                <w:rFonts w:ascii="Arial"/>
              </w:rPr>
            </w:pPr>
          </w:p>
        </w:tc>
      </w:tr>
      <w:tr w:rsidR="0037563B" w14:paraId="0E11C1F6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F6C16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2382B" w14:textId="77777777" w:rsidR="0037563B" w:rsidRDefault="0037563B" w:rsidP="0037563B">
            <w:pPr>
              <w:rPr>
                <w:rFonts w:ascii="Arial"/>
              </w:rPr>
            </w:pPr>
          </w:p>
        </w:tc>
      </w:tr>
      <w:tr w:rsidR="0037563B" w14:paraId="0FC7DEC8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BF336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8E43B1" w14:textId="77777777" w:rsidR="0037563B" w:rsidRDefault="0037563B" w:rsidP="0037563B">
            <w:pPr>
              <w:rPr>
                <w:rFonts w:ascii="Arial"/>
              </w:rPr>
            </w:pPr>
          </w:p>
        </w:tc>
      </w:tr>
      <w:tr w:rsidR="0037563B" w14:paraId="60F9AB23" w14:textId="77777777" w:rsidTr="00160694">
        <w:trPr>
          <w:trHeight w:val="432"/>
        </w:trPr>
        <w:tc>
          <w:tcPr>
            <w:tcW w:w="450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F85AA92" w14:textId="77777777" w:rsidR="0037563B" w:rsidRDefault="0037563B" w:rsidP="0037563B"/>
        </w:tc>
        <w:tc>
          <w:tcPr>
            <w:tcW w:w="450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D704A" w14:textId="77777777" w:rsidR="0037563B" w:rsidRDefault="0037563B" w:rsidP="0037563B">
            <w:pPr>
              <w:rPr>
                <w:rFonts w:ascii="Arial"/>
              </w:rPr>
            </w:pPr>
          </w:p>
        </w:tc>
      </w:tr>
    </w:tbl>
    <w:p w14:paraId="127B7C0A" w14:textId="77777777" w:rsidR="0037563B" w:rsidRPr="00160694" w:rsidRDefault="0037563B">
      <w:pPr>
        <w:rPr>
          <w:rFonts w:cs="Times New Roman (Body CS)"/>
        </w:rPr>
      </w:pPr>
    </w:p>
    <w:sectPr w:rsidR="0037563B" w:rsidRPr="00160694" w:rsidSect="006639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3B"/>
    <w:rsid w:val="00016D7A"/>
    <w:rsid w:val="00112AD1"/>
    <w:rsid w:val="00160694"/>
    <w:rsid w:val="00205EE2"/>
    <w:rsid w:val="00215AB1"/>
    <w:rsid w:val="00245075"/>
    <w:rsid w:val="00341FFF"/>
    <w:rsid w:val="0037563B"/>
    <w:rsid w:val="00401D18"/>
    <w:rsid w:val="006639C7"/>
    <w:rsid w:val="006D54D8"/>
    <w:rsid w:val="009B1010"/>
    <w:rsid w:val="00D808DD"/>
    <w:rsid w:val="00D9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76A9"/>
  <w15:chartTrackingRefBased/>
  <w15:docId w15:val="{C97BC221-B127-164F-A214-B30BCA83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5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FPS Office Manager</dc:creator>
  <cp:keywords/>
  <dc:description/>
  <cp:lastModifiedBy>FPS Office Manager</cp:lastModifiedBy>
  <cp:revision>3</cp:revision>
  <dcterms:created xsi:type="dcterms:W3CDTF">2020-04-28T03:29:00Z</dcterms:created>
  <dcterms:modified xsi:type="dcterms:W3CDTF">2020-04-28T09:58:00Z</dcterms:modified>
</cp:coreProperties>
</file>